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29AD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  <w:lang w:val="en-US" w:eastAsia="zh-CN"/>
        </w:rPr>
      </w:pPr>
      <mc:AlternateContent>
        <mc:Choice Requires="wpsCustomData">
          <wpsCustomData:docfieldStart id="0" docfieldname="标题_1" hidden="0" print="1" readonly="0" index="1"/>
        </mc:Choice>
      </mc:AlternateContent>
      <w:r>
        <w:rPr>
          <w:rFonts w:hint="eastAsia" w:ascii="方正公文小标宋" w:hAnsi="方正公文小标宋" w:eastAsia="方正公文小标宋" w:cs="方正公文小标宋"/>
          <w:color w:val="auto"/>
          <w:w w:val="100"/>
          <w:kern w:val="0"/>
          <w:sz w:val="44"/>
          <w:szCs w:val="44"/>
        </w:rPr>
        <w:t>2026广东（广州）礼物·茶礼品牌产品征集</w:t>
      </w:r>
      <w:r>
        <w:rPr>
          <w:rFonts w:hint="eastAsia" w:ascii="方正公文小标宋" w:hAnsi="方正公文小标宋" w:eastAsia="方正公文小标宋" w:cs="方正公文小标宋"/>
          <w:color w:val="auto"/>
          <w:kern w:val="0"/>
          <w:sz w:val="44"/>
          <w:szCs w:val="44"/>
          <w:lang w:val="en-US" w:eastAsia="zh-CN"/>
        </w:rPr>
        <w:t>参选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  <w:lang w:val="en-US" w:eastAsia="zh-CN"/>
        </w:rPr>
        <w:t>声明书</w:t>
      </w:r>
    </w:p>
    <w:p w14:paraId="28282572">
      <w:pPr>
        <w:pStyle w:val="12"/>
        <w:bidi w:val="0"/>
        <w:ind w:left="0" w:leftChars="0" w:firstLine="0" w:firstLineChars="0"/>
        <w:jc w:val="both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  <w:lang w:val="en-US" w:eastAsia="zh-CN"/>
        </w:rPr>
      </w:pPr>
    </w:p>
    <w:p w14:paraId="56A41A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本次参选所填报信息真实、准确、完整，如有虚假愿承担相应责任。</w:t>
      </w:r>
    </w:p>
    <w:p w14:paraId="5D5191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二、</w:t>
      </w:r>
      <w:r>
        <w:rPr>
          <w:rStyle w:val="27"/>
          <w:rFonts w:hint="eastAsia" w:ascii="仿宋_GB2312" w:hAnsi="仿宋_GB2312" w:eastAsia="仿宋_GB2312" w:cs="仿宋_GB2312"/>
          <w:sz w:val="32"/>
          <w:szCs w:val="32"/>
        </w:rPr>
        <w:t>所有参</w:t>
      </w:r>
      <w:r>
        <w:rPr>
          <w:rStyle w:val="27"/>
          <w:rFonts w:hint="eastAsia" w:ascii="仿宋_GB2312" w:hAnsi="仿宋_GB2312" w:eastAsia="仿宋_GB2312" w:cs="仿宋_GB2312"/>
          <w:sz w:val="32"/>
          <w:szCs w:val="32"/>
          <w:lang w:eastAsia="zh-CN"/>
        </w:rPr>
        <w:t>选产</w:t>
      </w:r>
      <w:r>
        <w:rPr>
          <w:rStyle w:val="27"/>
          <w:rFonts w:hint="eastAsia" w:ascii="仿宋_GB2312" w:hAnsi="仿宋_GB2312" w:eastAsia="仿宋_GB2312" w:cs="仿宋_GB2312"/>
          <w:sz w:val="32"/>
          <w:szCs w:val="32"/>
        </w:rPr>
        <w:t>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符合国家食品安全标准及相关法律法规要求。</w:t>
      </w:r>
    </w:p>
    <w:p w14:paraId="4AF00C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Style w:val="27"/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参选产品拥有自有知识版权，未侵犯任何他人的专利、著作权、商标权及其他知识产权。</w:t>
      </w:r>
    </w:p>
    <w:p w14:paraId="1898F5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四、</w:t>
      </w:r>
      <w:r>
        <w:rPr>
          <w:rStyle w:val="27"/>
          <w:rFonts w:hint="eastAsia" w:ascii="仿宋_GB2312" w:hAnsi="仿宋_GB2312" w:eastAsia="仿宋_GB2312" w:cs="仿宋_GB2312"/>
          <w:sz w:val="32"/>
          <w:szCs w:val="32"/>
        </w:rPr>
        <w:t>如涉及著作权、版权、肖像权或名誉权等纠纷，相关法律责任均由参</w:t>
      </w:r>
      <w:r>
        <w:rPr>
          <w:rStyle w:val="2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</w:t>
      </w:r>
      <w:r>
        <w:rPr>
          <w:rStyle w:val="27"/>
          <w:rFonts w:hint="eastAsia" w:ascii="仿宋_GB2312" w:hAnsi="仿宋_GB2312" w:eastAsia="仿宋_GB2312" w:cs="仿宋_GB2312"/>
          <w:sz w:val="32"/>
          <w:szCs w:val="32"/>
        </w:rPr>
        <w:t>者本人承担，主办、承办单位不承担由此引起的一切法律后果。</w:t>
      </w:r>
    </w:p>
    <w:p w14:paraId="65F813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活动主办方对本次参选产品享有展示、宣传、授权合作市场营销等权利。</w:t>
      </w:r>
    </w:p>
    <w:p w14:paraId="2CF28D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如参选产品入选，将严格遵守广东（广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州）礼物品牌使用管理办法，维护公共品牌声誉。</w:t>
      </w:r>
    </w:p>
    <w:p w14:paraId="2349D9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如产品入选，将保障产品供应稳定性和品质一致性。</w:t>
      </w:r>
    </w:p>
    <w:p w14:paraId="5AE302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如产品入选，将积极配合主办方开展相关推广活动。</w:t>
      </w:r>
    </w:p>
    <w:p w14:paraId="4111D5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九、本企业已仔细阅读上述条款,充分理解并同意。</w:t>
      </w:r>
    </w:p>
    <w:p w14:paraId="7F0099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参选企业法人代表签名（盖章）</w:t>
      </w:r>
    </w:p>
    <w:p w14:paraId="0DDCF9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righ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2026年6月   日</w:t>
      </w:r>
      <mc:AlternateContent>
        <mc:Choice Requires="wpsCustomData">
          <wpsCustomData:docfieldEnd id="0"/>
        </mc:Choice>
      </mc:AlternateContent>
    </w:p>
    <w:sectPr>
      <w:headerReference r:id="rId3" w:type="default"/>
      <w:footerReference r:id="rId4" w:type="default"/>
      <w:footnotePr>
        <w:numFmt w:val="decimal"/>
      </w:footnotePr>
      <w:pgSz w:w="11905" w:h="16838"/>
      <w:pgMar w:top="2098" w:right="1474" w:bottom="1984" w:left="1587" w:header="1304" w:footer="1417" w:gutter="283"/>
      <w:pgNumType w:fmt="decimal" w:start="1"/>
      <w:cols w:space="0" w:num="1"/>
      <w:rtlGutter w:val="0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0C6D42CB-5516-4438-BFAD-338F7435595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1F74B96-1972-4777-9E39-C1D19C48EA74}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FC673CDE-EB5B-4124-A2C3-2D1DAA0968E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A4B5D9F8-A85F-44E0-9205-306FC3C6F2A0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58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94E4C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ACB022">
                          <w:pPr>
                            <w:pStyle w:val="1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- 1 -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B6AdbTAAAABgEAAA8AAAAAAAAAAQAgAAAAIgAAAGRycy9kb3ducmV2LnhtbFBLAQIU&#10;ABQAAAAIAIdO4kAwiRJeMQIAAGE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ACB022">
                    <w:pPr>
                      <w:pStyle w:val="1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- 1 -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759BF">
    <w:pPr>
      <w:pStyle w:val="14"/>
      <w:widowControl w:val="0"/>
      <w:pBdr>
        <w:top w:val="none" w:color="auto" w:sz="0" w:space="1"/>
        <w:left w:val="none" w:color="auto" w:sz="0" w:space="4"/>
        <w:bottom w:val="thinThickSmallGap" w:color="FF0000" w:sz="12" w:space="1"/>
        <w:right w:val="none" w:color="auto" w:sz="0" w:space="4"/>
        <w:between w:val="none" w:color="auto" w:sz="0" w:space="0"/>
      </w:pBdr>
      <w:snapToGrid w:val="0"/>
      <w:spacing w:line="240" w:lineRule="auto"/>
      <w:jc w:val="center"/>
      <w:outlineLvl w:val="9"/>
      <w:rPr>
        <w:rFonts w:hint="eastAsia" w:ascii="华文中宋" w:hAnsi="华文中宋" w:eastAsia="华文中宋" w:cs="华文中宋"/>
        <w:b/>
        <w:bCs/>
        <w:color w:val="FF0000"/>
        <w:sz w:val="36"/>
        <w:szCs w:val="36"/>
      </w:rPr>
    </w:pPr>
    <w:r>
      <w:rPr>
        <w:rFonts w:hint="eastAsia" w:ascii="华文中宋" w:hAnsi="华文中宋" w:eastAsia="华文中宋" w:cs="华文中宋"/>
        <w:b/>
        <w:bCs/>
        <w:color w:val="FF0000"/>
        <w:spacing w:val="12"/>
        <w:kern w:val="0"/>
        <w:sz w:val="36"/>
        <w:szCs w:val="36"/>
        <w:fitText w:val="8462" w:id="1706513716"/>
      </w:rPr>
      <w:t>广东（广州）礼物·茶礼品牌产品征集活动组委</w:t>
    </w:r>
    <w:r>
      <w:rPr>
        <w:rFonts w:hint="eastAsia" w:ascii="华文中宋" w:hAnsi="华文中宋" w:eastAsia="华文中宋" w:cs="华文中宋"/>
        <w:b/>
        <w:bCs/>
        <w:color w:val="FF0000"/>
        <w:spacing w:val="19"/>
        <w:kern w:val="0"/>
        <w:sz w:val="36"/>
        <w:szCs w:val="36"/>
        <w:fitText w:val="8462" w:id="1706513716"/>
      </w:rPr>
      <w:t>会</w:t>
    </w:r>
  </w:p>
  <w:p w14:paraId="729213DD">
    <w:pPr>
      <w:pStyle w:val="1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53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A2D76"/>
    <w:rsid w:val="000F2E0E"/>
    <w:rsid w:val="015E6884"/>
    <w:rsid w:val="01803AAE"/>
    <w:rsid w:val="01EA67F4"/>
    <w:rsid w:val="03777B85"/>
    <w:rsid w:val="04153D40"/>
    <w:rsid w:val="04A22F2C"/>
    <w:rsid w:val="04AA7AB6"/>
    <w:rsid w:val="04BD0935"/>
    <w:rsid w:val="04C50DF5"/>
    <w:rsid w:val="05295E06"/>
    <w:rsid w:val="079A2388"/>
    <w:rsid w:val="07E84685"/>
    <w:rsid w:val="0A382C50"/>
    <w:rsid w:val="0B260413"/>
    <w:rsid w:val="0CAE3659"/>
    <w:rsid w:val="0E830902"/>
    <w:rsid w:val="0EDE2DB2"/>
    <w:rsid w:val="0F6838D9"/>
    <w:rsid w:val="10931ACE"/>
    <w:rsid w:val="13B80076"/>
    <w:rsid w:val="14F11A91"/>
    <w:rsid w:val="15634011"/>
    <w:rsid w:val="18DB7D9A"/>
    <w:rsid w:val="1A2F0966"/>
    <w:rsid w:val="1A983DD0"/>
    <w:rsid w:val="1B3817CF"/>
    <w:rsid w:val="1BEC4D61"/>
    <w:rsid w:val="1CE259A1"/>
    <w:rsid w:val="1E7844FB"/>
    <w:rsid w:val="1E977B31"/>
    <w:rsid w:val="204A0B08"/>
    <w:rsid w:val="21AB2898"/>
    <w:rsid w:val="22105FB5"/>
    <w:rsid w:val="225B7669"/>
    <w:rsid w:val="23BB04AF"/>
    <w:rsid w:val="252140D7"/>
    <w:rsid w:val="25E341A4"/>
    <w:rsid w:val="263230B7"/>
    <w:rsid w:val="278C7E70"/>
    <w:rsid w:val="27AC0166"/>
    <w:rsid w:val="297B3BC8"/>
    <w:rsid w:val="29AE21B4"/>
    <w:rsid w:val="2C2D6BBA"/>
    <w:rsid w:val="2C4A748B"/>
    <w:rsid w:val="2CDB5421"/>
    <w:rsid w:val="2E093F97"/>
    <w:rsid w:val="2EED69CE"/>
    <w:rsid w:val="303D3985"/>
    <w:rsid w:val="33ED7B40"/>
    <w:rsid w:val="33FE78CF"/>
    <w:rsid w:val="3491429F"/>
    <w:rsid w:val="34CC38E9"/>
    <w:rsid w:val="37C71699"/>
    <w:rsid w:val="3C736EF3"/>
    <w:rsid w:val="3EC4428E"/>
    <w:rsid w:val="3F484BB9"/>
    <w:rsid w:val="402B0380"/>
    <w:rsid w:val="405E429C"/>
    <w:rsid w:val="40EC4B7F"/>
    <w:rsid w:val="410963A8"/>
    <w:rsid w:val="413D095F"/>
    <w:rsid w:val="42022339"/>
    <w:rsid w:val="46F82CC1"/>
    <w:rsid w:val="4A7B2E14"/>
    <w:rsid w:val="4C87625C"/>
    <w:rsid w:val="4C9F1E1E"/>
    <w:rsid w:val="4CE97906"/>
    <w:rsid w:val="4DDB5E2E"/>
    <w:rsid w:val="4E0B1294"/>
    <w:rsid w:val="4F554A1E"/>
    <w:rsid w:val="50610782"/>
    <w:rsid w:val="50B25872"/>
    <w:rsid w:val="50D24D57"/>
    <w:rsid w:val="529B0F02"/>
    <w:rsid w:val="53547B4A"/>
    <w:rsid w:val="53877B2F"/>
    <w:rsid w:val="5523289A"/>
    <w:rsid w:val="55AF52A2"/>
    <w:rsid w:val="58AD748A"/>
    <w:rsid w:val="5B1E6FFB"/>
    <w:rsid w:val="5B507A5E"/>
    <w:rsid w:val="5CF96B80"/>
    <w:rsid w:val="5DC11FE8"/>
    <w:rsid w:val="5FB61190"/>
    <w:rsid w:val="602D1410"/>
    <w:rsid w:val="60B307E9"/>
    <w:rsid w:val="635602DE"/>
    <w:rsid w:val="641A5100"/>
    <w:rsid w:val="67325B5A"/>
    <w:rsid w:val="679A77F5"/>
    <w:rsid w:val="686A10DA"/>
    <w:rsid w:val="69270753"/>
    <w:rsid w:val="697F711E"/>
    <w:rsid w:val="6B3A0A92"/>
    <w:rsid w:val="6C960F6B"/>
    <w:rsid w:val="706C4AE0"/>
    <w:rsid w:val="71E471B3"/>
    <w:rsid w:val="72044DB7"/>
    <w:rsid w:val="7236200C"/>
    <w:rsid w:val="72973EEB"/>
    <w:rsid w:val="73A429A0"/>
    <w:rsid w:val="73AA4CC1"/>
    <w:rsid w:val="750C4CA1"/>
    <w:rsid w:val="79DA2D76"/>
    <w:rsid w:val="79F5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21">
    <w:name w:val="Default Paragraph Font"/>
    <w:autoRedefine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paragraph" w:styleId="12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toc 1"/>
    <w:basedOn w:val="1"/>
    <w:next w:val="1"/>
    <w:qFormat/>
    <w:uiPriority w:val="0"/>
    <w:pPr>
      <w:spacing w:line="360" w:lineRule="auto"/>
      <w:ind w:firstLine="420" w:firstLineChars="200"/>
    </w:pPr>
    <w:rPr>
      <w:rFonts w:cs="宋体" w:asciiTheme="minorAscii" w:hAnsiTheme="minorAscii"/>
      <w:sz w:val="28"/>
      <w:szCs w:val="160"/>
    </w:rPr>
  </w:style>
  <w:style w:type="paragraph" w:styleId="16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7">
    <w:name w:val="Normal (Web)"/>
    <w:basedOn w:val="1"/>
    <w:qFormat/>
    <w:uiPriority w:val="0"/>
    <w:rPr>
      <w:sz w:val="24"/>
    </w:rPr>
  </w:style>
  <w:style w:type="paragraph" w:styleId="18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20">
    <w:name w:val="Table Grid"/>
    <w:basedOn w:val="1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Hyperlink"/>
    <w:basedOn w:val="21"/>
    <w:qFormat/>
    <w:uiPriority w:val="0"/>
    <w:rPr>
      <w:color w:val="0000FF"/>
      <w:u w:val="single"/>
    </w:rPr>
  </w:style>
  <w:style w:type="paragraph" w:customStyle="1" w:styleId="24">
    <w:name w:val="样式1"/>
    <w:basedOn w:val="1"/>
    <w:qFormat/>
    <w:uiPriority w:val="0"/>
    <w:pPr>
      <w:ind w:firstLine="420" w:firstLineChars="200"/>
      <w:jc w:val="left"/>
    </w:pPr>
    <w:rPr>
      <w:rFonts w:eastAsia="仿宋" w:asciiTheme="minorAscii" w:hAnsiTheme="minorAscii"/>
      <w:sz w:val="32"/>
    </w:rPr>
  </w:style>
  <w:style w:type="character" w:customStyle="1" w:styleId="25">
    <w:name w:val="标题 1 Char"/>
    <w:basedOn w:val="21"/>
    <w:qFormat/>
    <w:uiPriority w:val="0"/>
    <w:rPr>
      <w:rFonts w:eastAsia="宋体"/>
      <w:b/>
      <w:bCs/>
      <w:kern w:val="44"/>
      <w:sz w:val="44"/>
      <w:szCs w:val="44"/>
    </w:rPr>
  </w:style>
  <w:style w:type="character" w:customStyle="1" w:styleId="26">
    <w:name w:val="标题 1 Char1"/>
    <w:link w:val="2"/>
    <w:qFormat/>
    <w:uiPriority w:val="0"/>
    <w:rPr>
      <w:rFonts w:ascii="黑体" w:hAnsi="黑体" w:eastAsia="黑体" w:cs="黑体"/>
      <w:kern w:val="44"/>
      <w:sz w:val="32"/>
      <w:szCs w:val="32"/>
    </w:rPr>
  </w:style>
  <w:style w:type="character" w:customStyle="1" w:styleId="27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3215</Words>
  <Characters>3401</Characters>
  <Lines>0</Lines>
  <Paragraphs>0</Paragraphs>
  <TotalTime>0</TotalTime>
  <ScaleCrop>false</ScaleCrop>
  <LinksUpToDate>false</LinksUpToDate>
  <CharactersWithSpaces>3579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2026-04-28T07:59:00Z</dcterms:created>
  <dc:creator>DaTóu Lily</dc:creator>
  <cp:lastModifiedBy>一酱</cp:lastModifiedBy>
  <dcterms:modified xsi:type="dcterms:W3CDTF">2026-06-26T05:15:55Z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6AE2A158AEEB44EA800B09FE765A1F7C_13</vt:lpwstr>
  </property>
  <property fmtid="{D5CDD505-2E9C-101B-9397-08002B2CF9AE}" pid="4" name="KSOTemplateDocerSaveRecord">
    <vt:lpwstr>eyJoZGlkIjoiMjRhMGM4NTNlMDI2OTg0OWQ5YTA4NWJjNDQ3ZjQ0NWEiLCJ1c2VySWQiOiIxMTQ5NjQxNDQ2In0=</vt:lpwstr>
  </property>
</Properties>
</file>